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161BF" w14:textId="77777777" w:rsidR="00110044" w:rsidRPr="00D12F4C" w:rsidRDefault="00F50BE0" w:rsidP="000A553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  <w:bookmarkStart w:id="0" w:name="bookmark0"/>
      <w:bookmarkStart w:id="1" w:name="bookmark1"/>
      <w:r w:rsidRPr="00D12F4C">
        <w:rPr>
          <w:rFonts w:ascii="Arial" w:eastAsia="Arial Unicode MS" w:hAnsi="Arial" w:cs="Arial"/>
          <w:noProof/>
          <w:color w:val="000000"/>
        </w:rPr>
        <w:drawing>
          <wp:inline distT="0" distB="0" distL="0" distR="0" wp14:anchorId="65B5D8F4" wp14:editId="0C50ED03">
            <wp:extent cx="400050" cy="504825"/>
            <wp:effectExtent l="0" t="0" r="0" b="9525"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7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F50BE0" w:rsidRPr="00D12F4C" w14:paraId="24637152" w14:textId="77777777" w:rsidTr="00F50BE0">
        <w:tc>
          <w:tcPr>
            <w:tcW w:w="935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FFFB865" w14:textId="77777777" w:rsidR="00F50BE0" w:rsidRPr="00D12F4C" w:rsidRDefault="00F50BE0" w:rsidP="000A55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12F4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МОСКОВСКАЯ ОБЛАСТЬ</w:t>
            </w:r>
          </w:p>
          <w:p w14:paraId="4051FCFE" w14:textId="77777777" w:rsidR="00F50BE0" w:rsidRPr="00D12F4C" w:rsidRDefault="00F50BE0" w:rsidP="000A55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12F4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СОВЕТ ДЕПУТАТОВ ГОРОДСКОГО ОКРУГА ПУЩИНО</w:t>
            </w:r>
          </w:p>
        </w:tc>
      </w:tr>
    </w:tbl>
    <w:p w14:paraId="15FF107D" w14:textId="77777777" w:rsidR="00F50BE0" w:rsidRPr="00D12F4C" w:rsidRDefault="00F50BE0" w:rsidP="000A55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</w:p>
    <w:p w14:paraId="752839A3" w14:textId="77777777" w:rsidR="00F50BE0" w:rsidRPr="00D12F4C" w:rsidRDefault="00F50BE0" w:rsidP="00F50BE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12F4C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7"/>
        <w:gridCol w:w="4678"/>
      </w:tblGrid>
      <w:tr w:rsidR="00D12F4C" w:rsidRPr="00D12F4C" w14:paraId="2FC708C5" w14:textId="77777777" w:rsidTr="00FD5D4D">
        <w:tblPrEx>
          <w:tblCellMar>
            <w:top w:w="0" w:type="dxa"/>
            <w:bottom w:w="0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bookmarkEnd w:id="0"/>
          <w:bookmarkEnd w:id="1"/>
          <w:p w14:paraId="308819A1" w14:textId="77777777" w:rsidR="00D12F4C" w:rsidRPr="00D12F4C" w:rsidRDefault="00D12F4C" w:rsidP="00FD5D4D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D5970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ПРОЕКТ</w:t>
            </w:r>
            <w:r w:rsidRPr="00D12F4C">
              <w:rPr>
                <w:rStyle w:val="a8"/>
                <w:rFonts w:ascii="Arial" w:hAnsi="Arial" w:cs="Arial"/>
                <w:sz w:val="24"/>
                <w:szCs w:val="24"/>
                <w:highlight w:val="yellow"/>
              </w:rPr>
              <w:footnoteReference w:id="1"/>
            </w:r>
            <w:r w:rsidRPr="00D12F4C">
              <w:rPr>
                <w:rFonts w:ascii="Arial" w:hAnsi="Arial" w:cs="Arial"/>
                <w:sz w:val="24"/>
                <w:szCs w:val="24"/>
              </w:rPr>
              <w:t>/54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4C0775" w14:textId="77777777" w:rsidR="00D12F4C" w:rsidRPr="00D12F4C" w:rsidRDefault="00D12F4C" w:rsidP="00FD5D4D">
            <w:pPr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2F4C">
              <w:rPr>
                <w:rFonts w:ascii="Arial" w:hAnsi="Arial" w:cs="Arial"/>
                <w:sz w:val="24"/>
                <w:szCs w:val="24"/>
              </w:rPr>
              <w:t xml:space="preserve"> от 23 июня 2022 года </w:t>
            </w:r>
          </w:p>
        </w:tc>
      </w:tr>
    </w:tbl>
    <w:p w14:paraId="3D621731" w14:textId="77777777" w:rsidR="00F50BE0" w:rsidRPr="00D12F4C" w:rsidRDefault="00F50BE0" w:rsidP="00110044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Arial" w:hAnsi="Arial" w:cs="Arial"/>
          <w:color w:val="1E1D1E"/>
        </w:rPr>
      </w:pPr>
    </w:p>
    <w:p w14:paraId="41F0E335" w14:textId="0D4D5417" w:rsidR="00110044" w:rsidRPr="00D12F4C" w:rsidRDefault="00110044" w:rsidP="0011004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</w:rPr>
      </w:pPr>
      <w:bookmarkStart w:id="2" w:name="bookmark3"/>
      <w:r w:rsidRPr="00D12F4C">
        <w:rPr>
          <w:rFonts w:ascii="Arial" w:hAnsi="Arial" w:cs="Arial"/>
          <w:b/>
        </w:rPr>
        <w:t>О внесении изменений и дополнений в решение Совета депутатов</w:t>
      </w:r>
      <w:bookmarkEnd w:id="2"/>
      <w:r w:rsidRPr="00D12F4C">
        <w:rPr>
          <w:rFonts w:ascii="Arial" w:hAnsi="Arial" w:cs="Arial"/>
          <w:b/>
        </w:rPr>
        <w:t xml:space="preserve"> городского округа Пущино от 28.10.2021 № 205/40 «Об утверждении Положения о муниципальном контроле </w:t>
      </w:r>
      <w:bookmarkStart w:id="3" w:name="bookmark4"/>
      <w:r w:rsidRPr="00D12F4C">
        <w:rPr>
          <w:rFonts w:ascii="Arial" w:hAnsi="Arial" w:cs="Arial"/>
          <w:b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Пущино Московской области»</w:t>
      </w:r>
      <w:bookmarkEnd w:id="3"/>
    </w:p>
    <w:p w14:paraId="51495220" w14:textId="77777777" w:rsidR="00110044" w:rsidRPr="00D12F4C" w:rsidRDefault="00110044" w:rsidP="00110044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Arial" w:hAnsi="Arial" w:cs="Arial"/>
          <w:color w:val="1E1D1E"/>
        </w:rPr>
      </w:pPr>
    </w:p>
    <w:p w14:paraId="04E088B8" w14:textId="77777777" w:rsidR="00110044" w:rsidRPr="00D12F4C" w:rsidRDefault="00110044" w:rsidP="00BE11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rFonts w:ascii="Arial" w:hAnsi="Arial" w:cs="Arial"/>
          <w:color w:val="1E1D1E"/>
        </w:rPr>
      </w:pPr>
      <w:r w:rsidRPr="00D12F4C">
        <w:rPr>
          <w:rFonts w:ascii="Arial" w:hAnsi="Arial" w:cs="Arial"/>
        </w:rPr>
        <w:t>Руководствуясь Федеральными законами от 06.10.2003 №</w:t>
      </w:r>
      <w:r w:rsidR="00E45809" w:rsidRPr="00D12F4C">
        <w:rPr>
          <w:rFonts w:ascii="Arial" w:hAnsi="Arial" w:cs="Arial"/>
        </w:rPr>
        <w:t xml:space="preserve"> </w:t>
      </w:r>
      <w:r w:rsidRPr="00D12F4C">
        <w:rPr>
          <w:rFonts w:ascii="Arial" w:hAnsi="Arial" w:cs="Arial"/>
        </w:rPr>
        <w:t>131-Ф3 «Об общих принципах организации местного самоуправления в Российской Федерации», от 31.07.2020 № 248-ФЗ «О государственном контроле (надзоре) и муниципальном контроле в Российской Федерации», Уставом городского округа Пущино Московской области,</w:t>
      </w:r>
    </w:p>
    <w:p w14:paraId="102EF543" w14:textId="46EDDD01" w:rsidR="00110044" w:rsidRPr="00D12F4C" w:rsidRDefault="00110044" w:rsidP="002D5958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Arial" w:hAnsi="Arial" w:cs="Arial"/>
          <w:color w:val="1E1D1E"/>
        </w:rPr>
      </w:pPr>
      <w:bookmarkStart w:id="4" w:name="bookmark5"/>
      <w:r w:rsidRPr="00D12F4C">
        <w:rPr>
          <w:rFonts w:ascii="Arial" w:hAnsi="Arial" w:cs="Arial"/>
          <w:b/>
        </w:rPr>
        <w:t>Совет депутатов решил:</w:t>
      </w:r>
      <w:bookmarkEnd w:id="4"/>
    </w:p>
    <w:p w14:paraId="7483B333" w14:textId="77777777" w:rsidR="00110044" w:rsidRPr="00D12F4C" w:rsidRDefault="00110044" w:rsidP="00BE113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b/>
          <w:bCs/>
        </w:rPr>
      </w:pPr>
      <w:r w:rsidRPr="00D12F4C">
        <w:rPr>
          <w:rFonts w:ascii="Arial" w:hAnsi="Arial" w:cs="Arial"/>
        </w:rPr>
        <w:t>Дополнить Положение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Пущино Московской области, утвержденное решением Совета депутатов городского округа Пущино 28.10.2021 № 205/40 разделом 7 следующего содержания:</w:t>
      </w:r>
    </w:p>
    <w:p w14:paraId="7B7E9DA4" w14:textId="77777777" w:rsidR="00110044" w:rsidRPr="00D12F4C" w:rsidRDefault="00110044" w:rsidP="00BE113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Fonts w:ascii="Arial" w:hAnsi="Arial" w:cs="Arial"/>
          <w:b/>
          <w:bCs/>
        </w:rPr>
      </w:pPr>
    </w:p>
    <w:p w14:paraId="43728EFE" w14:textId="77777777" w:rsidR="00110044" w:rsidRPr="002D5958" w:rsidRDefault="00205A8A" w:rsidP="002D595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2D5958">
        <w:rPr>
          <w:rFonts w:ascii="Arial" w:hAnsi="Arial" w:cs="Arial"/>
          <w:b/>
        </w:rPr>
        <w:t>«</w:t>
      </w:r>
      <w:r w:rsidR="00110044" w:rsidRPr="002D5958">
        <w:rPr>
          <w:rFonts w:ascii="Arial" w:hAnsi="Arial" w:cs="Arial"/>
          <w:b/>
        </w:rPr>
        <w:t>7. Ключевые и индикативные показатели муниципального контроля</w:t>
      </w:r>
    </w:p>
    <w:p w14:paraId="1CE48E34" w14:textId="77777777" w:rsidR="00032AA5" w:rsidRPr="00D12F4C" w:rsidRDefault="00032AA5" w:rsidP="00BE113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Style w:val="a4"/>
          <w:rFonts w:ascii="Arial" w:hAnsi="Arial" w:cs="Arial"/>
          <w:color w:val="1E1D1E"/>
        </w:rPr>
      </w:pPr>
    </w:p>
    <w:p w14:paraId="073011E6" w14:textId="77777777" w:rsidR="0016773C" w:rsidRPr="00D12F4C" w:rsidRDefault="00E45809" w:rsidP="00D12F4C">
      <w:pPr>
        <w:pStyle w:val="a3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7.</w:t>
      </w:r>
      <w:r w:rsidR="00110044" w:rsidRPr="00D12F4C">
        <w:rPr>
          <w:rFonts w:ascii="Arial" w:hAnsi="Arial" w:cs="Arial"/>
          <w:color w:val="1E1D1E"/>
        </w:rPr>
        <w:t>1.</w:t>
      </w:r>
      <w:r w:rsidR="00110044" w:rsidRPr="00D12F4C">
        <w:rPr>
          <w:rFonts w:ascii="Arial" w:hAnsi="Arial" w:cs="Arial"/>
          <w:color w:val="1E1D1E"/>
        </w:rPr>
        <w:tab/>
        <w:t>Ключевые показатели муниципального контроля и их целевые значения:</w:t>
      </w:r>
    </w:p>
    <w:p w14:paraId="5A2B5016" w14:textId="77777777" w:rsidR="00032AA5" w:rsidRPr="00D12F4C" w:rsidRDefault="00032AA5" w:rsidP="00D12F4C">
      <w:pPr>
        <w:pStyle w:val="a3"/>
        <w:numPr>
          <w:ilvl w:val="0"/>
          <w:numId w:val="4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Доля устраненных нарушений от числа выявленных нарушений обязательных требований, в результате чего была снята угроза причинения вреда охраняемым законом ценностям – 60%.</w:t>
      </w:r>
    </w:p>
    <w:p w14:paraId="4AAC4A49" w14:textId="77777777" w:rsidR="00032AA5" w:rsidRPr="00D12F4C" w:rsidRDefault="00032AA5" w:rsidP="00D12F4C">
      <w:pPr>
        <w:pStyle w:val="a3"/>
        <w:numPr>
          <w:ilvl w:val="0"/>
          <w:numId w:val="4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Доля контролируемых лиц, допустивших нарушения, в результате которых причинен вред (ущерб) или была создана угроза его причинения, выявленные в результате проведения контрольных мероприятий, от общего числа проверенных контролируемых лиц – 1-5%.</w:t>
      </w:r>
    </w:p>
    <w:p w14:paraId="4EAABABF" w14:textId="77777777" w:rsidR="00032AA5" w:rsidRPr="00D12F4C" w:rsidRDefault="00032AA5" w:rsidP="00D12F4C">
      <w:pPr>
        <w:pStyle w:val="a3"/>
        <w:numPr>
          <w:ilvl w:val="0"/>
          <w:numId w:val="4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 xml:space="preserve">Доля решений, принятых по результатам контрольных мероприятий, отмененных органом муниципального контроля и (или) судом, от общего количества решений </w:t>
      </w:r>
      <w:r w:rsidR="007244A8" w:rsidRPr="00D12F4C">
        <w:rPr>
          <w:rFonts w:ascii="Arial" w:hAnsi="Arial" w:cs="Arial"/>
          <w:color w:val="1E1D1E"/>
        </w:rPr>
        <w:t xml:space="preserve">- </w:t>
      </w:r>
      <w:r w:rsidRPr="00D12F4C">
        <w:rPr>
          <w:rFonts w:ascii="Arial" w:hAnsi="Arial" w:cs="Arial"/>
          <w:color w:val="1E1D1E"/>
        </w:rPr>
        <w:t>0 %.</w:t>
      </w:r>
    </w:p>
    <w:p w14:paraId="06CAFE44" w14:textId="77777777" w:rsidR="0016773C" w:rsidRPr="00D12F4C" w:rsidRDefault="00032AA5" w:rsidP="00D12F4C">
      <w:pPr>
        <w:pStyle w:val="a3"/>
        <w:numPr>
          <w:ilvl w:val="0"/>
          <w:numId w:val="4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 xml:space="preserve">Сумма ущерба, причинённая контролируемым лицам в ходе проведения контрольных мероприятий </w:t>
      </w:r>
      <w:r w:rsidR="007244A8" w:rsidRPr="00D12F4C">
        <w:rPr>
          <w:rFonts w:ascii="Arial" w:hAnsi="Arial" w:cs="Arial"/>
          <w:color w:val="1E1D1E"/>
        </w:rPr>
        <w:t xml:space="preserve">- </w:t>
      </w:r>
      <w:r w:rsidRPr="00D12F4C">
        <w:rPr>
          <w:rFonts w:ascii="Arial" w:hAnsi="Arial" w:cs="Arial"/>
          <w:color w:val="1E1D1E"/>
        </w:rPr>
        <w:t>0 руб.</w:t>
      </w:r>
    </w:p>
    <w:p w14:paraId="3489381E" w14:textId="77777777" w:rsidR="0016773C" w:rsidRPr="00D12F4C" w:rsidRDefault="0016773C" w:rsidP="00D12F4C">
      <w:pPr>
        <w:pStyle w:val="a3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Отчетным периодом для расчета значения ключевого показателя является</w:t>
      </w:r>
      <w:r w:rsidR="00110044" w:rsidRPr="00D12F4C">
        <w:rPr>
          <w:rFonts w:ascii="Arial" w:hAnsi="Arial" w:cs="Arial"/>
          <w:color w:val="1E1D1E"/>
        </w:rPr>
        <w:t xml:space="preserve"> </w:t>
      </w:r>
      <w:r w:rsidRPr="00D12F4C">
        <w:rPr>
          <w:rFonts w:ascii="Arial" w:hAnsi="Arial" w:cs="Arial"/>
          <w:color w:val="1E1D1E"/>
        </w:rPr>
        <w:t>календарный год.</w:t>
      </w:r>
    </w:p>
    <w:p w14:paraId="0F3AA055" w14:textId="77777777" w:rsidR="0016773C" w:rsidRPr="00D12F4C" w:rsidRDefault="0016773C" w:rsidP="00D12F4C">
      <w:pPr>
        <w:pStyle w:val="a3"/>
        <w:numPr>
          <w:ilvl w:val="1"/>
          <w:numId w:val="5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b/>
          <w:color w:val="1E1D1E"/>
        </w:rPr>
      </w:pPr>
      <w:r w:rsidRPr="00D12F4C">
        <w:rPr>
          <w:rStyle w:val="a4"/>
          <w:rFonts w:ascii="Arial" w:hAnsi="Arial" w:cs="Arial"/>
          <w:b w:val="0"/>
          <w:color w:val="1E1D1E"/>
        </w:rPr>
        <w:t>Индикативные показатели</w:t>
      </w:r>
    </w:p>
    <w:p w14:paraId="572590A7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плановых контрольных мероприятий, проведенных за отчетный период;</w:t>
      </w:r>
    </w:p>
    <w:p w14:paraId="572B4436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lastRenderedPageBreak/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внеплановых контрольных мероприятий, проведенных за отчетный период;</w:t>
      </w:r>
    </w:p>
    <w:p w14:paraId="31E4BAE3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внеплановых контрольных мероприятий, проведенных за отчетный период на основании выявления соответствия объекта контроля параметрам, утвержденным индикаторами риска нарушения</w:t>
      </w:r>
      <w:r w:rsidR="002957D3"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обязательных требований, или отклонения объекта контроля от таких параметров, за отчетный период;</w:t>
      </w:r>
    </w:p>
    <w:p w14:paraId="2EE26631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О</w:t>
      </w:r>
      <w:r w:rsidR="0016773C" w:rsidRPr="00D12F4C">
        <w:rPr>
          <w:rFonts w:ascii="Arial" w:hAnsi="Arial" w:cs="Arial"/>
          <w:color w:val="1E1D1E"/>
        </w:rPr>
        <w:t>бщее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количество контрольных мероприятий с взаимодействием, проведенных за отчетный период;</w:t>
      </w:r>
    </w:p>
    <w:p w14:paraId="3E772378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контрольных мероприятий, проведенных за отчетный период;</w:t>
      </w:r>
    </w:p>
    <w:p w14:paraId="7B9878E0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контрольных мероприятий, проведенных с использованием средств дистанционного взаимодействия, за отчетный период;</w:t>
      </w:r>
    </w:p>
    <w:p w14:paraId="236211C1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обязательных профилактических визитов, проведенных за отчетный период;</w:t>
      </w:r>
    </w:p>
    <w:p w14:paraId="044FCDA4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предостережений о недопустимости нарушения обязательных требований, объявленных за отчетный период;</w:t>
      </w:r>
    </w:p>
    <w:p w14:paraId="0490CCB8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контрольных мероприятий, по результатам которых выявлены нарушения обязательных требований, за отчетный период;</w:t>
      </w:r>
    </w:p>
    <w:p w14:paraId="420A74E7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контрольных мероприятий, по итогам которых возбуждены дела об административных правонарушениях, за отчетный период;</w:t>
      </w:r>
    </w:p>
    <w:p w14:paraId="26339564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С</w:t>
      </w:r>
      <w:r w:rsidR="0016773C" w:rsidRPr="00D12F4C">
        <w:rPr>
          <w:rFonts w:ascii="Arial" w:hAnsi="Arial" w:cs="Arial"/>
          <w:color w:val="1E1D1E"/>
        </w:rPr>
        <w:t>умма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административных штрафов, наложенных по результатам контрольных мероприятий, за отчетный период;</w:t>
      </w:r>
    </w:p>
    <w:p w14:paraId="23F6DE25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направленных в органы прокуратуры заявлений о согласовании проведения контрольных мероприятий, за отчетный период;</w:t>
      </w:r>
    </w:p>
    <w:p w14:paraId="50B4E97D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14:paraId="476E3527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О</w:t>
      </w:r>
      <w:r w:rsidR="0016773C" w:rsidRPr="00D12F4C">
        <w:rPr>
          <w:rFonts w:ascii="Arial" w:hAnsi="Arial" w:cs="Arial"/>
          <w:color w:val="1E1D1E"/>
        </w:rPr>
        <w:t>бщее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количество учтенных объектов контроля на конец отчетного периода;</w:t>
      </w:r>
    </w:p>
    <w:p w14:paraId="69FA03B7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учтенных объектов контроля, отнесенных к категориям риска, по каждой из категорий риска, на конец отчетного периода;</w:t>
      </w:r>
    </w:p>
    <w:p w14:paraId="376D688F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учтенных контролируемых лиц на конец отчетного периода;</w:t>
      </w:r>
    </w:p>
    <w:p w14:paraId="7B51110F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учтенных контролируемых лиц, в отношении которых проведены контрольные мероприятия, за отчетный период;</w:t>
      </w:r>
    </w:p>
    <w:p w14:paraId="700867DA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О</w:t>
      </w:r>
      <w:r w:rsidR="0016773C" w:rsidRPr="00D12F4C">
        <w:rPr>
          <w:rFonts w:ascii="Arial" w:hAnsi="Arial" w:cs="Arial"/>
          <w:color w:val="1E1D1E"/>
        </w:rPr>
        <w:t>бщее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количество жалоб, поданных контролируемыми лицами в досудебном порядке за отчетный период;</w:t>
      </w:r>
    </w:p>
    <w:p w14:paraId="0D851CB2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жалоб, в отношении которых контрольным органом был нарушен срок рассмотрения, за отчетный период;</w:t>
      </w:r>
    </w:p>
    <w:p w14:paraId="46AA8DF0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 xml:space="preserve">жалоб, поданных контролируемыми лицами в досудебном порядке, по итогам рассмотрения которых принято решение о полной либо частичной отмене решения контрольного </w:t>
      </w:r>
      <w:r w:rsidR="002957D3" w:rsidRPr="00D12F4C">
        <w:rPr>
          <w:rFonts w:ascii="Arial" w:hAnsi="Arial" w:cs="Arial"/>
          <w:color w:val="1E1D1E"/>
        </w:rPr>
        <w:t>органа,</w:t>
      </w:r>
      <w:r w:rsidR="0016773C" w:rsidRPr="00D12F4C">
        <w:rPr>
          <w:rFonts w:ascii="Arial" w:hAnsi="Arial" w:cs="Arial"/>
          <w:color w:val="1E1D1E"/>
        </w:rPr>
        <w:t xml:space="preserve"> либо о признании действий (бездействий) должностных лиц контрольных органов недействительными, за отчетный период;</w:t>
      </w:r>
    </w:p>
    <w:p w14:paraId="18140FA6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</w:r>
    </w:p>
    <w:p w14:paraId="54A91684" w14:textId="77777777" w:rsidR="0016773C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>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14:paraId="75D19D2B" w14:textId="77777777" w:rsidR="00FE3DF2" w:rsidRPr="00D12F4C" w:rsidRDefault="007244A8" w:rsidP="00D12F4C">
      <w:pPr>
        <w:pStyle w:val="a3"/>
        <w:numPr>
          <w:ilvl w:val="2"/>
          <w:numId w:val="6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lastRenderedPageBreak/>
        <w:t>К</w:t>
      </w:r>
      <w:r w:rsidR="0016773C" w:rsidRPr="00D12F4C">
        <w:rPr>
          <w:rFonts w:ascii="Arial" w:hAnsi="Arial" w:cs="Arial"/>
          <w:color w:val="1E1D1E"/>
        </w:rPr>
        <w:t>оличество</w:t>
      </w:r>
      <w:r w:rsidRPr="00D12F4C">
        <w:rPr>
          <w:rFonts w:ascii="Arial" w:hAnsi="Arial" w:cs="Arial"/>
          <w:color w:val="1E1D1E"/>
        </w:rPr>
        <w:t xml:space="preserve"> </w:t>
      </w:r>
      <w:r w:rsidR="0016773C" w:rsidRPr="00D12F4C">
        <w:rPr>
          <w:rFonts w:ascii="Arial" w:hAnsi="Arial" w:cs="Arial"/>
          <w:color w:val="1E1D1E"/>
        </w:rPr>
        <w:t xml:space="preserve">контрольных мероприятий, проведенных с грубым нарушением требований к организации и осуществлению </w:t>
      </w:r>
      <w:r w:rsidR="00E45809" w:rsidRPr="00D12F4C">
        <w:rPr>
          <w:rFonts w:ascii="Arial" w:hAnsi="Arial" w:cs="Arial"/>
          <w:color w:val="1E1D1E"/>
        </w:rPr>
        <w:t>муниципальн</w:t>
      </w:r>
      <w:r w:rsidR="0016773C" w:rsidRPr="00D12F4C">
        <w:rPr>
          <w:rFonts w:ascii="Arial" w:hAnsi="Arial" w:cs="Arial"/>
          <w:color w:val="1E1D1E"/>
        </w:rPr>
        <w:t>ого контроля и результаты которых были признаны недействительными и (или) отменены, за отчетный период</w:t>
      </w:r>
      <w:r w:rsidR="00205A8A" w:rsidRPr="00D12F4C">
        <w:rPr>
          <w:rFonts w:ascii="Arial" w:hAnsi="Arial" w:cs="Arial"/>
          <w:color w:val="1E1D1E"/>
        </w:rPr>
        <w:t>»</w:t>
      </w:r>
      <w:r w:rsidR="0016773C" w:rsidRPr="00D12F4C">
        <w:rPr>
          <w:rFonts w:ascii="Arial" w:hAnsi="Arial" w:cs="Arial"/>
          <w:color w:val="1E1D1E"/>
        </w:rPr>
        <w:t>.</w:t>
      </w:r>
    </w:p>
    <w:p w14:paraId="058764F3" w14:textId="77777777" w:rsidR="003B5631" w:rsidRPr="00D12F4C" w:rsidRDefault="003B5631" w:rsidP="00D12F4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2. Настоящее решение вступает в силу с момента официального опубликования.</w:t>
      </w:r>
    </w:p>
    <w:p w14:paraId="3638682A" w14:textId="77777777" w:rsidR="00E405F1" w:rsidRPr="00D12F4C" w:rsidRDefault="00E405F1" w:rsidP="00E405F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1E1D1E"/>
        </w:rPr>
      </w:pPr>
      <w:r w:rsidRPr="00D12F4C">
        <w:rPr>
          <w:rFonts w:ascii="Arial" w:hAnsi="Arial" w:cs="Arial"/>
          <w:color w:val="1E1D1E"/>
        </w:rPr>
        <w:t>3. Опубликовать настоящее решение в газете "Пущинская среда" и разместить на официальном сайте администрации городского округа Пущино.</w:t>
      </w:r>
    </w:p>
    <w:p w14:paraId="2D00DB57" w14:textId="77777777" w:rsidR="00C05694" w:rsidRPr="00D12F4C" w:rsidRDefault="00C05694" w:rsidP="0059775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E1D1E"/>
        </w:rPr>
      </w:pPr>
    </w:p>
    <w:p w14:paraId="14EB6868" w14:textId="77777777" w:rsidR="00C05694" w:rsidRPr="00D12F4C" w:rsidRDefault="00C05694" w:rsidP="0059775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E1D1E"/>
        </w:rPr>
      </w:pPr>
    </w:p>
    <w:p w14:paraId="2611226B" w14:textId="77777777" w:rsidR="00C05694" w:rsidRPr="00D12F4C" w:rsidRDefault="00C05694" w:rsidP="0059775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E1D1E"/>
        </w:rPr>
      </w:pPr>
    </w:p>
    <w:p w14:paraId="7A622508" w14:textId="3F6A08B2" w:rsidR="00C05694" w:rsidRPr="00D12F4C" w:rsidRDefault="00C05694" w:rsidP="0059775F">
      <w:pPr>
        <w:pStyle w:val="s7"/>
        <w:spacing w:before="0" w:beforeAutospacing="0" w:after="0" w:afterAutospacing="0"/>
        <w:rPr>
          <w:rStyle w:val="bumpedfont15"/>
          <w:rFonts w:ascii="Arial" w:hAnsi="Arial" w:cs="Arial"/>
        </w:rPr>
      </w:pPr>
      <w:r w:rsidRPr="00D12F4C">
        <w:rPr>
          <w:rStyle w:val="bumpedfont15"/>
          <w:rFonts w:ascii="Arial" w:hAnsi="Arial" w:cs="Arial"/>
        </w:rPr>
        <w:t xml:space="preserve">Председатель Совета депутатов </w:t>
      </w:r>
      <w:r w:rsidR="0059775F">
        <w:rPr>
          <w:rStyle w:val="bumpedfont15"/>
          <w:rFonts w:ascii="Arial" w:hAnsi="Arial" w:cs="Arial"/>
        </w:rPr>
        <w:tab/>
      </w:r>
      <w:r w:rsidR="0059775F">
        <w:rPr>
          <w:rStyle w:val="bumpedfont15"/>
          <w:rFonts w:ascii="Arial" w:hAnsi="Arial" w:cs="Arial"/>
        </w:rPr>
        <w:tab/>
      </w:r>
      <w:r w:rsidR="0059775F">
        <w:rPr>
          <w:rStyle w:val="bumpedfont15"/>
          <w:rFonts w:ascii="Arial" w:hAnsi="Arial" w:cs="Arial"/>
        </w:rPr>
        <w:tab/>
      </w:r>
      <w:r w:rsidR="0059775F">
        <w:rPr>
          <w:rStyle w:val="bumpedfont15"/>
          <w:rFonts w:ascii="Arial" w:hAnsi="Arial" w:cs="Arial"/>
        </w:rPr>
        <w:tab/>
      </w:r>
      <w:r w:rsidR="0059775F">
        <w:rPr>
          <w:rStyle w:val="bumpedfont15"/>
          <w:rFonts w:ascii="Arial" w:hAnsi="Arial" w:cs="Arial"/>
        </w:rPr>
        <w:tab/>
      </w:r>
      <w:r w:rsidRPr="00D12F4C">
        <w:rPr>
          <w:rStyle w:val="bumpedfont15"/>
          <w:rFonts w:ascii="Arial" w:hAnsi="Arial" w:cs="Arial"/>
        </w:rPr>
        <w:t xml:space="preserve"> М.У. Аринбасаров</w:t>
      </w:r>
    </w:p>
    <w:p w14:paraId="22338CA8" w14:textId="77777777" w:rsidR="00C05694" w:rsidRPr="00D12F4C" w:rsidRDefault="00C05694" w:rsidP="0059775F">
      <w:pPr>
        <w:pStyle w:val="s7"/>
        <w:spacing w:before="0" w:beforeAutospacing="0" w:after="0" w:afterAutospacing="0"/>
        <w:rPr>
          <w:rStyle w:val="bumpedfont15"/>
          <w:rFonts w:ascii="Arial" w:hAnsi="Arial" w:cs="Arial"/>
        </w:rPr>
      </w:pPr>
    </w:p>
    <w:p w14:paraId="2EA7E079" w14:textId="35BA15D5" w:rsidR="00C05694" w:rsidRDefault="00C05694" w:rsidP="0059775F">
      <w:pPr>
        <w:pStyle w:val="s7"/>
        <w:spacing w:before="0" w:beforeAutospacing="0" w:after="0" w:afterAutospacing="0"/>
        <w:rPr>
          <w:rStyle w:val="bumpedfont15"/>
          <w:rFonts w:ascii="Arial" w:hAnsi="Arial" w:cs="Arial"/>
        </w:rPr>
      </w:pPr>
    </w:p>
    <w:p w14:paraId="3EE44BC5" w14:textId="77777777" w:rsidR="00D12F4C" w:rsidRPr="00D12F4C" w:rsidRDefault="00D12F4C" w:rsidP="0059775F">
      <w:pPr>
        <w:pStyle w:val="s7"/>
        <w:spacing w:before="0" w:beforeAutospacing="0" w:after="0" w:afterAutospacing="0"/>
        <w:rPr>
          <w:rStyle w:val="bumpedfont15"/>
          <w:rFonts w:ascii="Arial" w:hAnsi="Arial" w:cs="Arial"/>
        </w:rPr>
      </w:pPr>
    </w:p>
    <w:p w14:paraId="795B5AD2" w14:textId="77777777" w:rsidR="00C05694" w:rsidRPr="00D12F4C" w:rsidRDefault="00C05694" w:rsidP="0059775F">
      <w:pPr>
        <w:pStyle w:val="s7"/>
        <w:spacing w:before="0" w:beforeAutospacing="0" w:after="0" w:afterAutospacing="0"/>
        <w:rPr>
          <w:rStyle w:val="bumpedfont15"/>
          <w:rFonts w:ascii="Arial" w:hAnsi="Arial" w:cs="Arial"/>
        </w:rPr>
      </w:pPr>
    </w:p>
    <w:p w14:paraId="0D74CE58" w14:textId="3AA72CEF" w:rsidR="00C05694" w:rsidRPr="00D12F4C" w:rsidRDefault="00C05694" w:rsidP="0059775F">
      <w:pPr>
        <w:pStyle w:val="s7"/>
        <w:spacing w:before="0" w:beforeAutospacing="0" w:after="0" w:afterAutospacing="0"/>
        <w:rPr>
          <w:rFonts w:ascii="Arial" w:hAnsi="Arial" w:cs="Arial"/>
          <w:color w:val="1E1D1E"/>
        </w:rPr>
      </w:pPr>
      <w:r w:rsidRPr="00D12F4C">
        <w:rPr>
          <w:rStyle w:val="bumpedfont15"/>
          <w:rFonts w:ascii="Arial" w:hAnsi="Arial" w:cs="Arial"/>
        </w:rPr>
        <w:t xml:space="preserve">Глава городского округа Пущино </w:t>
      </w:r>
      <w:r w:rsidR="0059775F">
        <w:rPr>
          <w:rStyle w:val="bumpedfont15"/>
          <w:rFonts w:ascii="Arial" w:hAnsi="Arial" w:cs="Arial"/>
        </w:rPr>
        <w:tab/>
      </w:r>
      <w:r w:rsidR="0059775F">
        <w:rPr>
          <w:rStyle w:val="bumpedfont15"/>
          <w:rFonts w:ascii="Arial" w:hAnsi="Arial" w:cs="Arial"/>
        </w:rPr>
        <w:tab/>
      </w:r>
      <w:r w:rsidR="0059775F">
        <w:rPr>
          <w:rStyle w:val="bumpedfont15"/>
          <w:rFonts w:ascii="Arial" w:hAnsi="Arial" w:cs="Arial"/>
        </w:rPr>
        <w:tab/>
      </w:r>
      <w:r w:rsidR="0059775F">
        <w:rPr>
          <w:rStyle w:val="bumpedfont15"/>
          <w:rFonts w:ascii="Arial" w:hAnsi="Arial" w:cs="Arial"/>
        </w:rPr>
        <w:tab/>
      </w:r>
      <w:r w:rsidR="0059775F">
        <w:rPr>
          <w:rStyle w:val="bumpedfont15"/>
          <w:rFonts w:ascii="Arial" w:hAnsi="Arial" w:cs="Arial"/>
        </w:rPr>
        <w:tab/>
      </w:r>
      <w:r w:rsidRPr="00D12F4C">
        <w:rPr>
          <w:rStyle w:val="bumpedfont15"/>
          <w:rFonts w:ascii="Arial" w:hAnsi="Arial" w:cs="Arial"/>
        </w:rPr>
        <w:t xml:space="preserve"> А.С. Воробьев</w:t>
      </w:r>
    </w:p>
    <w:sectPr w:rsidR="00C05694" w:rsidRPr="00D12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CA7E3" w14:textId="77777777" w:rsidR="007E70B9" w:rsidRDefault="007E70B9" w:rsidP="00D12F4C">
      <w:pPr>
        <w:spacing w:after="0" w:line="240" w:lineRule="auto"/>
      </w:pPr>
      <w:r>
        <w:separator/>
      </w:r>
    </w:p>
  </w:endnote>
  <w:endnote w:type="continuationSeparator" w:id="0">
    <w:p w14:paraId="03B85AAB" w14:textId="77777777" w:rsidR="007E70B9" w:rsidRDefault="007E70B9" w:rsidP="00D12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5FA14" w14:textId="77777777" w:rsidR="007E70B9" w:rsidRDefault="007E70B9" w:rsidP="00D12F4C">
      <w:pPr>
        <w:spacing w:after="0" w:line="240" w:lineRule="auto"/>
      </w:pPr>
      <w:r>
        <w:separator/>
      </w:r>
    </w:p>
  </w:footnote>
  <w:footnote w:type="continuationSeparator" w:id="0">
    <w:p w14:paraId="033DFE8E" w14:textId="77777777" w:rsidR="007E70B9" w:rsidRDefault="007E70B9" w:rsidP="00D12F4C">
      <w:pPr>
        <w:spacing w:after="0" w:line="240" w:lineRule="auto"/>
      </w:pPr>
      <w:r>
        <w:continuationSeparator/>
      </w:r>
    </w:p>
  </w:footnote>
  <w:footnote w:id="1">
    <w:p w14:paraId="01A82B63" w14:textId="0C4ADF5F" w:rsidR="00D12F4C" w:rsidRPr="002D5970" w:rsidRDefault="00D12F4C" w:rsidP="00D12F4C">
      <w:pPr>
        <w:pStyle w:val="a6"/>
        <w:rPr>
          <w:rFonts w:ascii="Arial" w:hAnsi="Arial" w:cs="Arial"/>
          <w:sz w:val="18"/>
          <w:szCs w:val="18"/>
        </w:rPr>
      </w:pPr>
      <w:r w:rsidRPr="002D5970">
        <w:rPr>
          <w:rStyle w:val="a8"/>
          <w:rFonts w:ascii="Arial" w:hAnsi="Arial" w:cs="Arial"/>
          <w:sz w:val="18"/>
          <w:szCs w:val="18"/>
          <w:highlight w:val="yellow"/>
        </w:rPr>
        <w:footnoteRef/>
      </w:r>
      <w:r w:rsidRPr="002D5970">
        <w:rPr>
          <w:rFonts w:ascii="Arial" w:hAnsi="Arial" w:cs="Arial"/>
          <w:sz w:val="18"/>
          <w:szCs w:val="18"/>
          <w:highlight w:val="yellow"/>
        </w:rPr>
        <w:t xml:space="preserve"> Проект внес</w:t>
      </w:r>
      <w:r w:rsidRPr="002D5970">
        <w:rPr>
          <w:rFonts w:ascii="Arial" w:hAnsi="Arial" w:cs="Arial"/>
          <w:sz w:val="18"/>
          <w:szCs w:val="18"/>
          <w:highlight w:val="yellow"/>
        </w:rPr>
        <w:t>ла</w:t>
      </w:r>
      <w:r w:rsidRPr="002D5970">
        <w:rPr>
          <w:rFonts w:ascii="Arial" w:hAnsi="Arial" w:cs="Arial"/>
          <w:sz w:val="18"/>
          <w:szCs w:val="18"/>
          <w:highlight w:val="yellow"/>
        </w:rPr>
        <w:t xml:space="preserve"> </w:t>
      </w:r>
      <w:proofErr w:type="spellStart"/>
      <w:r w:rsidRPr="002D5970">
        <w:rPr>
          <w:rFonts w:ascii="Arial" w:hAnsi="Arial" w:cs="Arial"/>
          <w:sz w:val="18"/>
          <w:szCs w:val="18"/>
          <w:highlight w:val="yellow"/>
        </w:rPr>
        <w:t>и.о</w:t>
      </w:r>
      <w:proofErr w:type="spellEnd"/>
      <w:r w:rsidRPr="002D5970">
        <w:rPr>
          <w:rFonts w:ascii="Arial" w:hAnsi="Arial" w:cs="Arial"/>
          <w:sz w:val="18"/>
          <w:szCs w:val="18"/>
          <w:highlight w:val="yellow"/>
        </w:rPr>
        <w:t xml:space="preserve">. </w:t>
      </w:r>
      <w:r w:rsidRPr="002D5970">
        <w:rPr>
          <w:rFonts w:ascii="Arial" w:hAnsi="Arial" w:cs="Arial"/>
          <w:sz w:val="18"/>
          <w:szCs w:val="18"/>
          <w:highlight w:val="yellow"/>
        </w:rPr>
        <w:t>глав</w:t>
      </w:r>
      <w:r w:rsidRPr="002D5970">
        <w:rPr>
          <w:rFonts w:ascii="Arial" w:hAnsi="Arial" w:cs="Arial"/>
          <w:sz w:val="18"/>
          <w:szCs w:val="18"/>
          <w:highlight w:val="yellow"/>
        </w:rPr>
        <w:t>ы</w:t>
      </w:r>
      <w:r w:rsidRPr="002D5970">
        <w:rPr>
          <w:rFonts w:ascii="Arial" w:hAnsi="Arial" w:cs="Arial"/>
          <w:sz w:val="18"/>
          <w:szCs w:val="18"/>
          <w:highlight w:val="yellow"/>
        </w:rPr>
        <w:t xml:space="preserve"> г.о. </w:t>
      </w:r>
      <w:r w:rsidRPr="002D5970">
        <w:rPr>
          <w:rFonts w:ascii="Arial" w:hAnsi="Arial" w:cs="Arial"/>
          <w:sz w:val="18"/>
          <w:szCs w:val="18"/>
          <w:highlight w:val="yellow"/>
        </w:rPr>
        <w:t xml:space="preserve">Фомина Ю.А. </w:t>
      </w:r>
      <w:r w:rsidRPr="002D5970">
        <w:rPr>
          <w:rFonts w:ascii="Arial" w:hAnsi="Arial" w:cs="Arial"/>
          <w:sz w:val="18"/>
          <w:szCs w:val="18"/>
          <w:highlight w:val="yellow"/>
        </w:rPr>
        <w:t>(вх.1</w:t>
      </w:r>
      <w:r w:rsidRPr="002D5970">
        <w:rPr>
          <w:rFonts w:ascii="Arial" w:hAnsi="Arial" w:cs="Arial"/>
          <w:sz w:val="18"/>
          <w:szCs w:val="18"/>
          <w:highlight w:val="yellow"/>
        </w:rPr>
        <w:t>06</w:t>
      </w:r>
      <w:r w:rsidRPr="002D5970">
        <w:rPr>
          <w:rFonts w:ascii="Arial" w:hAnsi="Arial" w:cs="Arial"/>
          <w:sz w:val="18"/>
          <w:szCs w:val="18"/>
          <w:highlight w:val="yellow"/>
        </w:rPr>
        <w:t xml:space="preserve">-09 от </w:t>
      </w:r>
      <w:r w:rsidRPr="002D5970">
        <w:rPr>
          <w:rFonts w:ascii="Arial" w:hAnsi="Arial" w:cs="Arial"/>
          <w:sz w:val="18"/>
          <w:szCs w:val="18"/>
          <w:highlight w:val="yellow"/>
        </w:rPr>
        <w:t>25</w:t>
      </w:r>
      <w:r w:rsidRPr="002D5970">
        <w:rPr>
          <w:rFonts w:ascii="Arial" w:hAnsi="Arial" w:cs="Arial"/>
          <w:sz w:val="18"/>
          <w:szCs w:val="18"/>
          <w:highlight w:val="yellow"/>
        </w:rPr>
        <w:t>.0</w:t>
      </w:r>
      <w:r w:rsidRPr="002D5970">
        <w:rPr>
          <w:rFonts w:ascii="Arial" w:hAnsi="Arial" w:cs="Arial"/>
          <w:sz w:val="18"/>
          <w:szCs w:val="18"/>
          <w:highlight w:val="yellow"/>
        </w:rPr>
        <w:t>5</w:t>
      </w:r>
      <w:r w:rsidRPr="002D5970">
        <w:rPr>
          <w:rFonts w:ascii="Arial" w:hAnsi="Arial" w:cs="Arial"/>
          <w:sz w:val="18"/>
          <w:szCs w:val="18"/>
          <w:highlight w:val="yellow"/>
        </w:rPr>
        <w:t>.2022)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02EC"/>
    <w:multiLevelType w:val="hybridMultilevel"/>
    <w:tmpl w:val="6BE820FE"/>
    <w:lvl w:ilvl="0" w:tplc="07941EFC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D55F0"/>
    <w:multiLevelType w:val="hybridMultilevel"/>
    <w:tmpl w:val="1D385F72"/>
    <w:lvl w:ilvl="0" w:tplc="1EBA0A64">
      <w:start w:val="1"/>
      <w:numFmt w:val="decimal"/>
      <w:lvlText w:val="7.1.%1"/>
      <w:lvlJc w:val="left"/>
      <w:pPr>
        <w:ind w:left="21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24BA3586">
      <w:start w:val="1"/>
      <w:numFmt w:val="decimal"/>
      <w:lvlText w:val="%3)"/>
      <w:lvlJc w:val="left"/>
      <w:pPr>
        <w:ind w:left="2535" w:hanging="55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230B8"/>
    <w:multiLevelType w:val="multilevel"/>
    <w:tmpl w:val="7526A49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3" w15:restartNumberingAfterBreak="0">
    <w:nsid w:val="579E06B4"/>
    <w:multiLevelType w:val="hybridMultilevel"/>
    <w:tmpl w:val="F6A0DF22"/>
    <w:lvl w:ilvl="0" w:tplc="ABB6E2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8B3291"/>
    <w:multiLevelType w:val="hybridMultilevel"/>
    <w:tmpl w:val="34D2AD08"/>
    <w:lvl w:ilvl="0" w:tplc="0C489E3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DE62BA7"/>
    <w:multiLevelType w:val="hybridMultilevel"/>
    <w:tmpl w:val="C12C4F44"/>
    <w:lvl w:ilvl="0" w:tplc="223A4CF0">
      <w:start w:val="1"/>
      <w:numFmt w:val="decimal"/>
      <w:lvlText w:val="7.2.%1."/>
      <w:lvlJc w:val="right"/>
      <w:pPr>
        <w:ind w:left="2869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87E47B8">
      <w:start w:val="1"/>
      <w:numFmt w:val="decimal"/>
      <w:lvlText w:val="7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770031">
    <w:abstractNumId w:val="3"/>
  </w:num>
  <w:num w:numId="2" w16cid:durableId="1097015813">
    <w:abstractNumId w:val="0"/>
  </w:num>
  <w:num w:numId="3" w16cid:durableId="969016322">
    <w:abstractNumId w:val="4"/>
  </w:num>
  <w:num w:numId="4" w16cid:durableId="2052874638">
    <w:abstractNumId w:val="1"/>
  </w:num>
  <w:num w:numId="5" w16cid:durableId="1777602903">
    <w:abstractNumId w:val="2"/>
  </w:num>
  <w:num w:numId="6" w16cid:durableId="16270072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2D3"/>
    <w:rsid w:val="00032AA5"/>
    <w:rsid w:val="000A553C"/>
    <w:rsid w:val="000C0D18"/>
    <w:rsid w:val="00110044"/>
    <w:rsid w:val="00157899"/>
    <w:rsid w:val="0016773C"/>
    <w:rsid w:val="001E42D3"/>
    <w:rsid w:val="00205A8A"/>
    <w:rsid w:val="002957D3"/>
    <w:rsid w:val="002D5958"/>
    <w:rsid w:val="002D5970"/>
    <w:rsid w:val="003B5631"/>
    <w:rsid w:val="0059775F"/>
    <w:rsid w:val="007244A8"/>
    <w:rsid w:val="00741172"/>
    <w:rsid w:val="007E70B9"/>
    <w:rsid w:val="00BE113C"/>
    <w:rsid w:val="00C05694"/>
    <w:rsid w:val="00C91D2E"/>
    <w:rsid w:val="00D12F4C"/>
    <w:rsid w:val="00E405F1"/>
    <w:rsid w:val="00E45809"/>
    <w:rsid w:val="00F50BE0"/>
    <w:rsid w:val="00FA59C7"/>
    <w:rsid w:val="00FE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3DC27"/>
  <w15:chartTrackingRefBased/>
  <w15:docId w15:val="{74CC5D84-F624-4165-BCB7-06AF0945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7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6773C"/>
    <w:rPr>
      <w:b/>
      <w:bCs/>
    </w:rPr>
  </w:style>
  <w:style w:type="character" w:styleId="a5">
    <w:name w:val="Hyperlink"/>
    <w:basedOn w:val="a0"/>
    <w:rsid w:val="00110044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110044"/>
    <w:rPr>
      <w:rFonts w:ascii="Arial" w:eastAsia="Arial" w:hAnsi="Arial" w:cs="Arial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110044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Arial" w:eastAsia="Arial" w:hAnsi="Arial" w:cs="Arial"/>
      <w:b/>
      <w:bCs/>
    </w:rPr>
  </w:style>
  <w:style w:type="paragraph" w:customStyle="1" w:styleId="s7">
    <w:name w:val="s7"/>
    <w:basedOn w:val="a"/>
    <w:rsid w:val="00C0569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C05694"/>
  </w:style>
  <w:style w:type="paragraph" w:styleId="a6">
    <w:name w:val="footnote text"/>
    <w:basedOn w:val="a"/>
    <w:link w:val="a7"/>
    <w:rsid w:val="00D12F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D12F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12F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19</cp:revision>
  <cp:lastPrinted>2022-05-20T13:26:00Z</cp:lastPrinted>
  <dcterms:created xsi:type="dcterms:W3CDTF">2022-04-26T12:21:00Z</dcterms:created>
  <dcterms:modified xsi:type="dcterms:W3CDTF">2022-06-17T14:17:00Z</dcterms:modified>
</cp:coreProperties>
</file>